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Proxima Nova" w:cs="Proxima Nova" w:eastAsia="Proxima Nova" w:hAnsi="Proxima Nova"/>
        </w:rPr>
      </w:pPr>
      <w:r w:rsidDel="00000000" w:rsidR="00000000" w:rsidRPr="00000000">
        <w:rPr>
          <w:rFonts w:ascii="Proxima Nova" w:cs="Proxima Nova" w:eastAsia="Proxima Nova" w:hAnsi="Proxima Nova"/>
          <w:rtl w:val="0"/>
        </w:rPr>
        <w:t xml:space="preserve">Cash Flow Class</w:t>
      </w:r>
    </w:p>
    <w:p w:rsidR="00000000" w:rsidDel="00000000" w:rsidP="00000000" w:rsidRDefault="00000000" w:rsidRPr="00000000" w14:paraId="00000002">
      <w:pPr>
        <w:jc w:val="center"/>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03">
      <w:pPr>
        <w:jc w:val="left"/>
        <w:rPr>
          <w:rFonts w:ascii="Proxima Nova" w:cs="Proxima Nova" w:eastAsia="Proxima Nova" w:hAnsi="Proxima Nova"/>
        </w:rPr>
      </w:pPr>
      <w:r w:rsidDel="00000000" w:rsidR="00000000" w:rsidRPr="00000000">
        <w:rPr>
          <w:rFonts w:ascii="Proxima Nova" w:cs="Proxima Nova" w:eastAsia="Proxima Nova" w:hAnsi="Proxima Nova"/>
          <w:rtl w:val="0"/>
        </w:rPr>
        <w:t xml:space="preserve">Local: Local 161</w:t>
      </w:r>
    </w:p>
    <w:p w:rsidR="00000000" w:rsidDel="00000000" w:rsidP="00000000" w:rsidRDefault="00000000" w:rsidRPr="00000000" w14:paraId="00000004">
      <w:pPr>
        <w:jc w:val="left"/>
        <w:rPr>
          <w:rFonts w:ascii="Proxima Nova" w:cs="Proxima Nova" w:eastAsia="Proxima Nova" w:hAnsi="Proxima Nova"/>
        </w:rPr>
      </w:pPr>
      <w:r w:rsidDel="00000000" w:rsidR="00000000" w:rsidRPr="00000000">
        <w:rPr>
          <w:rFonts w:ascii="Proxima Nova" w:cs="Proxima Nova" w:eastAsia="Proxima Nova" w:hAnsi="Proxima Nova"/>
          <w:rtl w:val="0"/>
        </w:rPr>
        <w:t xml:space="preserve">Instructor: Ruby Dee Philippa </w:t>
      </w:r>
    </w:p>
    <w:p w:rsidR="00000000" w:rsidDel="00000000" w:rsidP="00000000" w:rsidRDefault="00000000" w:rsidRPr="00000000" w14:paraId="00000005">
      <w:pPr>
        <w:jc w:val="center"/>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06">
      <w:pPr>
        <w:spacing w:line="360" w:lineRule="auto"/>
        <w:ind w:left="720" w:firstLine="0"/>
        <w:jc w:val="both"/>
        <w:rPr>
          <w:rFonts w:ascii="Proxima Nova" w:cs="Proxima Nova" w:eastAsia="Proxima Nova" w:hAnsi="Proxima Nova"/>
          <w:b w:val="1"/>
        </w:rPr>
      </w:pPr>
      <w:r w:rsidDel="00000000" w:rsidR="00000000" w:rsidRPr="00000000">
        <w:rPr>
          <w:rFonts w:ascii="Proxima Nova" w:cs="Proxima Nova" w:eastAsia="Proxima Nova" w:hAnsi="Proxima Nova"/>
          <w:b w:val="1"/>
          <w:rtl w:val="0"/>
        </w:rPr>
        <w:t xml:space="preserve">Course description: </w:t>
      </w:r>
    </w:p>
    <w:p w:rsidR="00000000" w:rsidDel="00000000" w:rsidP="00000000" w:rsidRDefault="00000000" w:rsidRPr="00000000" w14:paraId="00000007">
      <w:pPr>
        <w:spacing w:line="360" w:lineRule="auto"/>
        <w:ind w:left="720" w:firstLine="0"/>
        <w:jc w:val="both"/>
        <w:rPr>
          <w:rFonts w:ascii="Proxima Nova" w:cs="Proxima Nova" w:eastAsia="Proxima Nova" w:hAnsi="Proxima Nova"/>
        </w:rPr>
      </w:pPr>
      <w:r w:rsidDel="00000000" w:rsidR="00000000" w:rsidRPr="00000000">
        <w:rPr>
          <w:rFonts w:ascii="Proxima Nova" w:cs="Proxima Nova" w:eastAsia="Proxima Nova" w:hAnsi="Proxima Nova"/>
          <w:rtl w:val="0"/>
        </w:rPr>
        <w:t xml:space="preserve">In this class, you will learn what you need to prepare your cash flow, and how to then set that up so you have, at a glance, totals that will be required to finance the needs of the film every week throughout prep, production, and in post. While this might seem daunting if you have never done it before, it is a fairly simple, straight-forward process. Once you have created and maintained a couple of cash flows, the steps will become second nature, and you’ll be a pro at it.</w:t>
      </w:r>
    </w:p>
    <w:p w:rsidR="00000000" w:rsidDel="00000000" w:rsidP="00000000" w:rsidRDefault="00000000" w:rsidRPr="00000000" w14:paraId="00000008">
      <w:pPr>
        <w:spacing w:line="360" w:lineRule="auto"/>
        <w:jc w:val="both"/>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09">
      <w:pPr>
        <w:spacing w:line="360" w:lineRule="auto"/>
        <w:ind w:left="720" w:firstLine="0"/>
        <w:jc w:val="both"/>
        <w:rPr>
          <w:rFonts w:ascii="Proxima Nova" w:cs="Proxima Nova" w:eastAsia="Proxima Nova" w:hAnsi="Proxima Nova"/>
        </w:rPr>
      </w:pPr>
      <w:r w:rsidDel="00000000" w:rsidR="00000000" w:rsidRPr="00000000">
        <w:rPr>
          <w:rFonts w:ascii="Proxima Nova" w:cs="Proxima Nova" w:eastAsia="Proxima Nova" w:hAnsi="Proxima Nova"/>
          <w:b w:val="1"/>
          <w:rtl w:val="0"/>
        </w:rPr>
        <w:t xml:space="preserve">Outline:</w:t>
      </w:r>
      <w:r w:rsidDel="00000000" w:rsidR="00000000" w:rsidRPr="00000000">
        <w:rPr>
          <w:rtl w:val="0"/>
        </w:rPr>
      </w:r>
    </w:p>
    <w:p w:rsidR="00000000" w:rsidDel="00000000" w:rsidP="00000000" w:rsidRDefault="00000000" w:rsidRPr="00000000" w14:paraId="0000000A">
      <w:pPr>
        <w:spacing w:line="360" w:lineRule="auto"/>
        <w:ind w:left="720" w:firstLine="0"/>
        <w:jc w:val="both"/>
        <w:rPr>
          <w:rFonts w:ascii="Proxima Nova" w:cs="Proxima Nova" w:eastAsia="Proxima Nova" w:hAnsi="Proxima Nova"/>
        </w:rPr>
      </w:pPr>
      <w:r w:rsidDel="00000000" w:rsidR="00000000" w:rsidRPr="00000000">
        <w:rPr>
          <w:rFonts w:ascii="Proxima Nova" w:cs="Proxima Nova" w:eastAsia="Proxima Nova" w:hAnsi="Proxima Nova"/>
          <w:rtl w:val="0"/>
        </w:rPr>
        <w:t xml:space="preserve">In the class, we will:</w:t>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Proxima Nova" w:cs="Proxima Nova" w:eastAsia="Proxima Nova" w:hAnsi="Proxima Nova"/>
        </w:rPr>
      </w:pPr>
      <w:r w:rsidDel="00000000" w:rsidR="00000000" w:rsidRPr="00000000">
        <w:rPr>
          <w:rFonts w:ascii="Proxima Nova" w:cs="Proxima Nova" w:eastAsia="Proxima Nova" w:hAnsi="Proxima Nova"/>
          <w:i w:val="0"/>
          <w:smallCaps w:val="0"/>
          <w:strike w:val="0"/>
          <w:color w:val="000000"/>
          <w:u w:val="none"/>
          <w:shd w:fill="auto" w:val="clear"/>
          <w:vertAlign w:val="baseline"/>
          <w:rtl w:val="0"/>
        </w:rPr>
        <w:t xml:space="preserve">Review a sample cash flow spreadsheet, and go through the steps taken to achieve it</w:t>
      </w:r>
    </w:p>
    <w:p w:rsidR="00000000" w:rsidDel="00000000" w:rsidP="00000000" w:rsidRDefault="00000000" w:rsidRPr="00000000" w14:paraId="0000000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Proxima Nova" w:cs="Proxima Nova" w:eastAsia="Proxima Nova" w:hAnsi="Proxima Nova"/>
        </w:rPr>
      </w:pPr>
      <w:r w:rsidDel="00000000" w:rsidR="00000000" w:rsidRPr="00000000">
        <w:rPr>
          <w:rFonts w:ascii="Proxima Nova" w:cs="Proxima Nova" w:eastAsia="Proxima Nova" w:hAnsi="Proxima Nova"/>
          <w:i w:val="0"/>
          <w:smallCaps w:val="0"/>
          <w:strike w:val="0"/>
          <w:color w:val="000000"/>
          <w:u w:val="none"/>
          <w:shd w:fill="auto" w:val="clear"/>
          <w:vertAlign w:val="baseline"/>
          <w:rtl w:val="0"/>
        </w:rPr>
        <w:t xml:space="preserve">Walk through the basic formulae I use in my spreadsheets</w:t>
      </w:r>
    </w:p>
    <w:p w:rsidR="00000000" w:rsidDel="00000000" w:rsidP="00000000" w:rsidRDefault="00000000" w:rsidRPr="00000000" w14:paraId="0000000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Proxima Nova" w:cs="Proxima Nova" w:eastAsia="Proxima Nova" w:hAnsi="Proxima Nova"/>
        </w:rPr>
      </w:pPr>
      <w:r w:rsidDel="00000000" w:rsidR="00000000" w:rsidRPr="00000000">
        <w:rPr>
          <w:rFonts w:ascii="Proxima Nova" w:cs="Proxima Nova" w:eastAsia="Proxima Nova" w:hAnsi="Proxima Nova"/>
          <w:i w:val="0"/>
          <w:smallCaps w:val="0"/>
          <w:strike w:val="0"/>
          <w:color w:val="000000"/>
          <w:u w:val="none"/>
          <w:shd w:fill="auto" w:val="clear"/>
          <w:vertAlign w:val="baseline"/>
          <w:rtl w:val="0"/>
        </w:rPr>
        <w:t xml:space="preserve">Review union deposits and how those affect your budget vs cash flow needs</w:t>
      </w:r>
    </w:p>
    <w:p w:rsidR="00000000" w:rsidDel="00000000" w:rsidP="00000000" w:rsidRDefault="00000000" w:rsidRPr="00000000" w14:paraId="0000000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Proxima Nova" w:cs="Proxima Nova" w:eastAsia="Proxima Nova" w:hAnsi="Proxima Nova"/>
        </w:rPr>
      </w:pPr>
      <w:r w:rsidDel="00000000" w:rsidR="00000000" w:rsidRPr="00000000">
        <w:rPr>
          <w:rFonts w:ascii="Proxima Nova" w:cs="Proxima Nova" w:eastAsia="Proxima Nova" w:hAnsi="Proxima Nova"/>
          <w:i w:val="0"/>
          <w:smallCaps w:val="0"/>
          <w:strike w:val="0"/>
          <w:color w:val="000000"/>
          <w:u w:val="none"/>
          <w:shd w:fill="auto" w:val="clear"/>
          <w:vertAlign w:val="baseline"/>
          <w:rtl w:val="0"/>
        </w:rPr>
        <w:t xml:space="preserve">Enter suggested changes to show how those affect the budget on a weekly basis</w:t>
      </w:r>
    </w:p>
    <w:p w:rsidR="00000000" w:rsidDel="00000000" w:rsidP="00000000" w:rsidRDefault="00000000" w:rsidRPr="00000000" w14:paraId="0000000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Proxima Nova" w:cs="Proxima Nova" w:eastAsia="Proxima Nova" w:hAnsi="Proxima Nova"/>
        </w:rPr>
      </w:pPr>
      <w:r w:rsidDel="00000000" w:rsidR="00000000" w:rsidRPr="00000000">
        <w:rPr>
          <w:rFonts w:ascii="Proxima Nova" w:cs="Proxima Nova" w:eastAsia="Proxima Nova" w:hAnsi="Proxima Nova"/>
          <w:i w:val="0"/>
          <w:smallCaps w:val="0"/>
          <w:strike w:val="0"/>
          <w:color w:val="000000"/>
          <w:u w:val="none"/>
          <w:shd w:fill="auto" w:val="clear"/>
          <w:vertAlign w:val="baseline"/>
          <w:rtl w:val="0"/>
        </w:rPr>
        <w:t xml:space="preserve">Review the sample draw request template</w:t>
      </w:r>
    </w:p>
    <w:p w:rsidR="00000000" w:rsidDel="00000000" w:rsidP="00000000" w:rsidRDefault="00000000" w:rsidRPr="00000000" w14:paraId="0000001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Proxima Nova" w:cs="Proxima Nova" w:eastAsia="Proxima Nova" w:hAnsi="Proxima Nova"/>
        </w:rPr>
      </w:pPr>
      <w:r w:rsidDel="00000000" w:rsidR="00000000" w:rsidRPr="00000000">
        <w:rPr>
          <w:rFonts w:ascii="Proxima Nova" w:cs="Proxima Nova" w:eastAsia="Proxima Nova" w:hAnsi="Proxima Nova"/>
          <w:i w:val="0"/>
          <w:smallCaps w:val="0"/>
          <w:strike w:val="0"/>
          <w:color w:val="000000"/>
          <w:u w:val="none"/>
          <w:shd w:fill="auto" w:val="clear"/>
          <w:vertAlign w:val="baseline"/>
          <w:rtl w:val="0"/>
        </w:rPr>
        <w:t xml:space="preserve">Review the weekly draws and total fundings to date (during production, your total fundings to date should always equal the funding amount in your Trial Balance)</w:t>
      </w:r>
    </w:p>
    <w:p w:rsidR="00000000" w:rsidDel="00000000" w:rsidP="00000000" w:rsidRDefault="00000000" w:rsidRPr="00000000" w14:paraId="00000011">
      <w:pPr>
        <w:ind w:left="720" w:firstLine="0"/>
        <w:jc w:val="both"/>
        <w:rPr>
          <w:rFonts w:ascii="Proxima Nova" w:cs="Proxima Nova" w:eastAsia="Proxima Nova" w:hAnsi="Proxima Nova"/>
        </w:rPr>
      </w:pPr>
      <w:r w:rsidDel="00000000" w:rsidR="00000000" w:rsidRPr="00000000">
        <w:rPr>
          <w:rFonts w:ascii="Proxima Nova" w:cs="Proxima Nova" w:eastAsia="Proxima Nova" w:hAnsi="Proxima Nova"/>
          <w:rtl w:val="0"/>
        </w:rPr>
        <w:t xml:space="preserve">Attachments:</w:t>
      </w:r>
    </w:p>
    <w:p w:rsidR="00000000" w:rsidDel="00000000" w:rsidP="00000000" w:rsidRDefault="00000000" w:rsidRPr="00000000" w14:paraId="0000001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Proxima Nova" w:cs="Proxima Nova" w:eastAsia="Proxima Nova" w:hAnsi="Proxima Nova"/>
        </w:rPr>
      </w:pPr>
      <w:r w:rsidDel="00000000" w:rsidR="00000000" w:rsidRPr="00000000">
        <w:rPr>
          <w:rFonts w:ascii="Proxima Nova" w:cs="Proxima Nova" w:eastAsia="Proxima Nova" w:hAnsi="Proxima Nova"/>
          <w:i w:val="0"/>
          <w:smallCaps w:val="0"/>
          <w:strike w:val="0"/>
          <w:color w:val="000000"/>
          <w:u w:val="none"/>
          <w:shd w:fill="auto" w:val="clear"/>
          <w:vertAlign w:val="baseline"/>
          <w:rtl w:val="0"/>
        </w:rPr>
        <w:t xml:space="preserve">Sample Cash Flow</w:t>
      </w:r>
    </w:p>
    <w:p w:rsidR="00000000" w:rsidDel="00000000" w:rsidP="00000000" w:rsidRDefault="00000000" w:rsidRPr="00000000" w14:paraId="0000001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Proxima Nova" w:cs="Proxima Nova" w:eastAsia="Proxima Nova" w:hAnsi="Proxima Nova"/>
        </w:rPr>
      </w:pPr>
      <w:r w:rsidDel="00000000" w:rsidR="00000000" w:rsidRPr="00000000">
        <w:rPr>
          <w:rFonts w:ascii="Proxima Nova" w:cs="Proxima Nova" w:eastAsia="Proxima Nova" w:hAnsi="Proxima Nova"/>
          <w:i w:val="0"/>
          <w:smallCaps w:val="0"/>
          <w:strike w:val="0"/>
          <w:color w:val="000000"/>
          <w:u w:val="none"/>
          <w:shd w:fill="auto" w:val="clear"/>
          <w:vertAlign w:val="baseline"/>
          <w:rtl w:val="0"/>
        </w:rPr>
        <w:t xml:space="preserve">Sample Funding Request</w:t>
      </w:r>
    </w:p>
    <w:p w:rsidR="00000000" w:rsidDel="00000000" w:rsidP="00000000" w:rsidRDefault="00000000" w:rsidRPr="00000000" w14:paraId="00000014">
      <w:pPr>
        <w:jc w:val="both"/>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15">
      <w:pPr>
        <w:ind w:left="720" w:firstLine="0"/>
        <w:jc w:val="left"/>
        <w:rPr>
          <w:rFonts w:ascii="Proxima Nova" w:cs="Proxima Nova" w:eastAsia="Proxima Nova" w:hAnsi="Proxima Nova"/>
        </w:rPr>
      </w:pPr>
      <w:r w:rsidDel="00000000" w:rsidR="00000000" w:rsidRPr="00000000">
        <w:rPr>
          <w:rFonts w:ascii="Proxima Nova" w:cs="Proxima Nova" w:eastAsia="Proxima Nova" w:hAnsi="Proxima Nova"/>
          <w:rtl w:val="0"/>
        </w:rPr>
        <w:t xml:space="preserve">List of Items You Need to Get Started</w:t>
      </w:r>
    </w:p>
    <w:p w:rsidR="00000000" w:rsidDel="00000000" w:rsidP="00000000" w:rsidRDefault="00000000" w:rsidRPr="00000000" w14:paraId="00000016">
      <w:pPr>
        <w:jc w:val="center"/>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Proxima Nova" w:cs="Proxima Nova" w:eastAsia="Proxima Nova" w:hAnsi="Proxima Nova"/>
        </w:rPr>
      </w:pPr>
      <w:r w:rsidDel="00000000" w:rsidR="00000000" w:rsidRPr="00000000">
        <w:rPr>
          <w:rFonts w:ascii="Proxima Nova" w:cs="Proxima Nova" w:eastAsia="Proxima Nova" w:hAnsi="Proxima Nova"/>
          <w:i w:val="0"/>
          <w:smallCaps w:val="0"/>
          <w:strike w:val="0"/>
          <w:color w:val="000000"/>
          <w:u w:val="none"/>
          <w:shd w:fill="auto" w:val="clear"/>
          <w:vertAlign w:val="baseline"/>
          <w:rtl w:val="0"/>
        </w:rPr>
        <w:t xml:space="preserve">Budget</w:t>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Proxima Nova" w:cs="Proxima Nova" w:eastAsia="Proxima Nova" w:hAnsi="Proxima Nova"/>
        </w:rPr>
      </w:pPr>
      <w:r w:rsidDel="00000000" w:rsidR="00000000" w:rsidRPr="00000000">
        <w:rPr>
          <w:rFonts w:ascii="Proxima Nova" w:cs="Proxima Nova" w:eastAsia="Proxima Nova" w:hAnsi="Proxima Nova"/>
          <w:i w:val="0"/>
          <w:smallCaps w:val="0"/>
          <w:strike w:val="0"/>
          <w:color w:val="000000"/>
          <w:u w:val="none"/>
          <w:shd w:fill="auto" w:val="clear"/>
          <w:vertAlign w:val="baseline"/>
          <w:rtl w:val="0"/>
        </w:rPr>
        <w:t xml:space="preserve">DOODs to enter filming dates </w:t>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Proxima Nova" w:cs="Proxima Nova" w:eastAsia="Proxima Nova" w:hAnsi="Proxima Nova"/>
        </w:rPr>
      </w:pPr>
      <w:r w:rsidDel="00000000" w:rsidR="00000000" w:rsidRPr="00000000">
        <w:rPr>
          <w:rFonts w:ascii="Proxima Nova" w:cs="Proxima Nova" w:eastAsia="Proxima Nova" w:hAnsi="Proxima Nova"/>
          <w:i w:val="0"/>
          <w:smallCaps w:val="0"/>
          <w:strike w:val="0"/>
          <w:color w:val="000000"/>
          <w:u w:val="none"/>
          <w:shd w:fill="auto" w:val="clear"/>
          <w:vertAlign w:val="baseline"/>
          <w:rtl w:val="0"/>
        </w:rPr>
        <w:t xml:space="preserve"># weeks for prep, # weeks for post</w:t>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Proxima Nova" w:cs="Proxima Nova" w:eastAsia="Proxima Nova" w:hAnsi="Proxima Nova"/>
        </w:rPr>
      </w:pPr>
      <w:r w:rsidDel="00000000" w:rsidR="00000000" w:rsidRPr="00000000">
        <w:rPr>
          <w:rFonts w:ascii="Proxima Nova" w:cs="Proxima Nova" w:eastAsia="Proxima Nova" w:hAnsi="Proxima Nova"/>
          <w:i w:val="0"/>
          <w:smallCaps w:val="0"/>
          <w:strike w:val="0"/>
          <w:color w:val="000000"/>
          <w:u w:val="none"/>
          <w:shd w:fill="auto" w:val="clear"/>
          <w:vertAlign w:val="baseline"/>
          <w:rtl w:val="0"/>
        </w:rPr>
        <w:t xml:space="preserve">Historical costs to enter what’s been paid or what needs to be repaid</w:t>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Proxima Nova" w:cs="Proxima Nova" w:eastAsia="Proxima Nova" w:hAnsi="Proxima Nova"/>
        </w:rPr>
      </w:pPr>
      <w:r w:rsidDel="00000000" w:rsidR="00000000" w:rsidRPr="00000000">
        <w:rPr>
          <w:rFonts w:ascii="Proxima Nova" w:cs="Proxima Nova" w:eastAsia="Proxima Nova" w:hAnsi="Proxima Nova"/>
          <w:i w:val="0"/>
          <w:smallCaps w:val="0"/>
          <w:strike w:val="0"/>
          <w:color w:val="000000"/>
          <w:u w:val="none"/>
          <w:shd w:fill="auto" w:val="clear"/>
          <w:vertAlign w:val="baseline"/>
          <w:rtl w:val="0"/>
        </w:rPr>
        <w:t xml:space="preserve">Funding to date, if any</w:t>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Proxima Nova" w:cs="Proxima Nova" w:eastAsia="Proxima Nova" w:hAnsi="Proxima Nova"/>
        </w:rPr>
      </w:pPr>
      <w:r w:rsidDel="00000000" w:rsidR="00000000" w:rsidRPr="00000000">
        <w:rPr>
          <w:rFonts w:ascii="Proxima Nova" w:cs="Proxima Nova" w:eastAsia="Proxima Nova" w:hAnsi="Proxima Nova"/>
          <w:i w:val="0"/>
          <w:smallCaps w:val="0"/>
          <w:strike w:val="0"/>
          <w:color w:val="000000"/>
          <w:u w:val="none"/>
          <w:shd w:fill="auto" w:val="clear"/>
          <w:vertAlign w:val="baseline"/>
          <w:rtl w:val="0"/>
        </w:rPr>
        <w:t xml:space="preserve">Director/Producer agreements to enter dates for their prep/post payments</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Proxima Nova" w:cs="Proxima Nova" w:eastAsia="Proxima Nova" w:hAnsi="Proxima Nova"/>
        </w:rPr>
      </w:pPr>
      <w:r w:rsidDel="00000000" w:rsidR="00000000" w:rsidRPr="00000000">
        <w:rPr>
          <w:rFonts w:ascii="Proxima Nova" w:cs="Proxima Nova" w:eastAsia="Proxima Nova" w:hAnsi="Proxima Nova"/>
          <w:i w:val="0"/>
          <w:smallCaps w:val="0"/>
          <w:strike w:val="0"/>
          <w:color w:val="000000"/>
          <w:u w:val="none"/>
          <w:shd w:fill="auto" w:val="clear"/>
          <w:vertAlign w:val="baseline"/>
          <w:rtl w:val="0"/>
        </w:rPr>
        <w:t xml:space="preserve">Be prepared to make changes as you receive department budgets</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right="0"/>
        <w:jc w:val="left"/>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right="0"/>
        <w:jc w:val="left"/>
        <w:rPr>
          <w:rFonts w:ascii="Proxima Nova" w:cs="Proxima Nova" w:eastAsia="Proxima Nova" w:hAnsi="Proxima Nova"/>
          <w:b w:val="1"/>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Proxima Nova" w:cs="Proxima Nova" w:eastAsia="Proxima Nova" w:hAnsi="Proxima Nova"/>
          <w:b w:val="1"/>
        </w:rPr>
      </w:pPr>
      <w:r w:rsidDel="00000000" w:rsidR="00000000" w:rsidRPr="00000000">
        <w:rPr>
          <w:rFonts w:ascii="Proxima Nova" w:cs="Proxima Nova" w:eastAsia="Proxima Nova" w:hAnsi="Proxima Nova"/>
          <w:b w:val="1"/>
          <w:rtl w:val="0"/>
        </w:rPr>
        <w:t xml:space="preserve">Instructor bio: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Proxima Nova" w:cs="Proxima Nova" w:eastAsia="Proxima Nova" w:hAnsi="Proxima Nova"/>
          <w:color w:val="222222"/>
        </w:rPr>
      </w:pPr>
      <w:r w:rsidDel="00000000" w:rsidR="00000000" w:rsidRPr="00000000">
        <w:rPr>
          <w:rFonts w:ascii="Proxima Nova" w:cs="Proxima Nova" w:eastAsia="Proxima Nova" w:hAnsi="Proxima Nova"/>
          <w:rtl w:val="0"/>
        </w:rPr>
        <w:t xml:space="preserve">Ruby </w:t>
      </w:r>
      <w:r w:rsidDel="00000000" w:rsidR="00000000" w:rsidRPr="00000000">
        <w:rPr>
          <w:rFonts w:ascii="Proxima Nova" w:cs="Proxima Nova" w:eastAsia="Proxima Nova" w:hAnsi="Proxima Nova"/>
          <w:color w:val="222222"/>
          <w:rtl w:val="0"/>
        </w:rPr>
        <w:t xml:space="preserve">attended college at 16, studying electrical engineering at SDSU, and drama for fun. She later went back to school at Humboldt State to study forestry. She became a crafty and caterer from 1993-2001. She suffered TBI from scooter accident in 2008 and lost language skills for a few years. Even with TBI, she could still access numbers with no problems, so she approached the local 484 and changed over to accounting. A producer took a chance on her, and ended up hiring her for 3 other shows, which led to many more producers hiring me over the years. In 2019, a producer from NY hired her to come up and work as a local. She moved to New York in 2021.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right="0"/>
        <w:jc w:val="left"/>
        <w:rPr>
          <w:b w:val="1"/>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right="0"/>
        <w:jc w:val="left"/>
        <w:rPr>
          <w:b w:val="1"/>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right="0"/>
        <w:jc w:val="left"/>
        <w:rPr>
          <w:b w:val="1"/>
        </w:rPr>
      </w:pPr>
      <w:r w:rsidDel="00000000" w:rsidR="00000000" w:rsidRPr="00000000">
        <w:rPr>
          <w:rtl w:val="0"/>
        </w:rPr>
      </w:r>
    </w:p>
    <w:p w:rsidR="00000000" w:rsidDel="00000000" w:rsidP="00000000" w:rsidRDefault="00000000" w:rsidRPr="00000000" w14:paraId="00000025">
      <w:pPr>
        <w:ind w:left="360" w:firstLine="0"/>
        <w:rPr/>
      </w:pPr>
      <w:r w:rsidDel="00000000" w:rsidR="00000000" w:rsidRPr="00000000">
        <w:rPr>
          <w:rtl w:val="0"/>
        </w:rPr>
      </w:r>
    </w:p>
    <w:p w:rsidR="00000000" w:rsidDel="00000000" w:rsidP="00000000" w:rsidRDefault="00000000" w:rsidRPr="00000000" w14:paraId="00000026">
      <w:pPr>
        <w:ind w:left="360" w:firstLine="0"/>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902CAA"/>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dqtfZ0MPPAInAtAJtqrMyyGaQlA==">CgMxLjA4AHIhMWNIZm5aRzNYOUJZbTRUV2RJLVpqWlBKNXh4YnN5ZTN5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2023-09-08T15:32:00Z</dcterms:created>
  <dc:creator>ruby dee</dc:creator>
</cp:coreProperties>
</file>